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886" w:rsidRPr="00170886" w:rsidRDefault="00845DFF" w:rsidP="00170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170886" w:rsidRPr="00170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Приложение № 1</w:t>
      </w:r>
    </w:p>
    <w:p w:rsidR="00170886" w:rsidRPr="00170886" w:rsidRDefault="00170886" w:rsidP="00170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C682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70886">
        <w:rPr>
          <w:rFonts w:ascii="Times New Roman" w:hAnsi="Times New Roman" w:cs="Times New Roman"/>
          <w:sz w:val="24"/>
          <w:szCs w:val="24"/>
        </w:rPr>
        <w:t xml:space="preserve">  к приказу № </w:t>
      </w:r>
      <w:r w:rsidR="00B869FC">
        <w:rPr>
          <w:rFonts w:ascii="Times New Roman" w:hAnsi="Times New Roman" w:cs="Times New Roman"/>
          <w:sz w:val="24"/>
          <w:szCs w:val="24"/>
        </w:rPr>
        <w:t>____</w:t>
      </w:r>
      <w:r w:rsidR="00CC6825">
        <w:rPr>
          <w:rFonts w:ascii="Times New Roman" w:hAnsi="Times New Roman" w:cs="Times New Roman"/>
          <w:sz w:val="24"/>
          <w:szCs w:val="24"/>
        </w:rPr>
        <w:t xml:space="preserve"> от </w:t>
      </w:r>
      <w:r w:rsidR="00B869FC">
        <w:rPr>
          <w:rFonts w:ascii="Times New Roman" w:hAnsi="Times New Roman" w:cs="Times New Roman"/>
          <w:sz w:val="24"/>
          <w:szCs w:val="24"/>
        </w:rPr>
        <w:t>_______</w:t>
      </w:r>
    </w:p>
    <w:p w:rsidR="00845DFF" w:rsidRPr="00845DFF" w:rsidRDefault="00845DFF" w:rsidP="001708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DFF" w:rsidRPr="00845DFF" w:rsidRDefault="00DC75DB" w:rsidP="00845DF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b/>
          <w:sz w:val="26"/>
          <w:szCs w:val="26"/>
        </w:rPr>
        <w:t>Общие положения</w:t>
      </w:r>
      <w:r w:rsidRPr="00845DFF">
        <w:rPr>
          <w:rFonts w:ascii="Times New Roman" w:hAnsi="Times New Roman" w:cs="Times New Roman"/>
          <w:sz w:val="26"/>
          <w:szCs w:val="26"/>
        </w:rPr>
        <w:t>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В целях осуществления самоуправленческих начал, развития инициативы коллектива, реализации прав автономии в решении вопросов, касающихся организации образовательного процесса и финансово-хозяйственной деятельности, расширения демократических форм управления и воплощения в жизнь научно-обоснованных государственно-общественных принципов управления создаётся и действует Совет школы (с управляющими функциями) (далее - Совет).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Управляющий совет общеобразовательного учреждения является коллегиальным органом самоуправления, осуществляющим в соответствии с уставом общеобразовательного учреждения решение отдельных вопросов, относящихся к компетенции общеобразовательного учреждения.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самоуправления, уставом общеобразовательного учреждения, а также положением Совета, иными локальными нормативными актами общеобразовательного учреждения.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Совет школы работает в тесном контакте с администрацией, педагогическими работниками и профсоюзной организацией школы в соответствии с Законом</w:t>
      </w:r>
      <w:r w:rsidR="00947BA4">
        <w:rPr>
          <w:rFonts w:ascii="Times New Roman" w:hAnsi="Times New Roman" w:cs="Times New Roman"/>
          <w:sz w:val="26"/>
          <w:szCs w:val="26"/>
        </w:rPr>
        <w:t xml:space="preserve"> РФ «Об образовании», Уставом </w:t>
      </w:r>
      <w:bookmarkStart w:id="0" w:name="_Hlk493340422"/>
      <w:r w:rsidR="00947BA4">
        <w:rPr>
          <w:rFonts w:ascii="Times New Roman" w:hAnsi="Times New Roman" w:cs="Times New Roman"/>
          <w:sz w:val="26"/>
          <w:szCs w:val="26"/>
        </w:rPr>
        <w:t>МК</w:t>
      </w:r>
      <w:r w:rsidRPr="00845DFF">
        <w:rPr>
          <w:rFonts w:ascii="Times New Roman" w:hAnsi="Times New Roman" w:cs="Times New Roman"/>
          <w:sz w:val="26"/>
          <w:szCs w:val="26"/>
        </w:rPr>
        <w:t xml:space="preserve">ОУ </w:t>
      </w:r>
      <w:r w:rsidR="00947BA4">
        <w:rPr>
          <w:rFonts w:ascii="Times New Roman" w:hAnsi="Times New Roman" w:cs="Times New Roman"/>
          <w:sz w:val="26"/>
          <w:szCs w:val="26"/>
        </w:rPr>
        <w:t>«Мискинджинская СОШ им. Ахундова М.»</w:t>
      </w:r>
      <w:bookmarkEnd w:id="0"/>
      <w:r w:rsidR="00947BA4">
        <w:rPr>
          <w:rFonts w:ascii="Times New Roman" w:hAnsi="Times New Roman" w:cs="Times New Roman"/>
          <w:sz w:val="26"/>
          <w:szCs w:val="26"/>
        </w:rPr>
        <w:t>.</w:t>
      </w:r>
    </w:p>
    <w:p w:rsidR="00DC75DB" w:rsidRPr="00845DFF" w:rsidRDefault="00DC75DB" w:rsidP="0017088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b/>
          <w:sz w:val="26"/>
          <w:szCs w:val="26"/>
        </w:rPr>
        <w:t>Содержание работы и функции совета школы</w:t>
      </w:r>
      <w:r w:rsidRPr="00845DFF">
        <w:rPr>
          <w:rFonts w:ascii="Times New Roman" w:hAnsi="Times New Roman" w:cs="Times New Roman"/>
          <w:sz w:val="26"/>
          <w:szCs w:val="26"/>
        </w:rPr>
        <w:t>.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разрабатывает и вносит на рассмотрение администрации Учреждения предложения, по совершенствованию организации образовательного процесса; разрабатывает план развития Учреждения;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разрабатывает совместно с администрацией и выносит на обсуждение общего собрания коллектива Учреждения вопросы, связанные с изменением Устава;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рассматривает вопросы об изменении структуры и штатной численности в рамках фонда заработной платы;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контроль за выполнением решений общих собраний, реализацией замечаний и предложений членов коллектива, информирует об их выполнении;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следит за исполнением трудового законодательства и правил внутреннего распорядка совместно с администрацией;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рассматривает вопросы, связанные с организацией образовательного процесса и режимом работы Учреждения;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заслушивает </w:t>
      </w:r>
      <w:r w:rsidR="00F95403"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отчёты</w:t>
      </w: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директора, его заместителей, сотрудников Учреждения по различным направлениям деятельности;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содействует укреплению материальной базы и созданию оптимальных условий для осуществления деятельности и развития Учреждения, в том числе и посредством привлечения внебюджетных средств, определяет дополнительные источники финансирования;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участвует в распределении стимулирующей части фонда оплаты труда педагогических работников и сотрудников Учреждения;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заслушивает </w:t>
      </w:r>
      <w:r w:rsidR="00845DFF"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отчёты</w:t>
      </w: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Учреждения о рациональном расходовании внебюджетных средств на деятельность Учреждения, согласует централизацию и распределение средств Учреждения на его развитие и социальную защиту работников, обучающихся Учреждения;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решает вопрос о дальнейшем пребывании обучающихся в Учреждении в случаях нарушения Устава;</w:t>
      </w:r>
    </w:p>
    <w:p w:rsidR="00310BB9" w:rsidRPr="00845DFF" w:rsidRDefault="00310BB9" w:rsidP="00F95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рамках действующего законодательства Российской Федерации принимает необходимые меры по защите прав обучающихся, их родителей (законных представителей), работников Учреждения в пределах своей компетенции;</w:t>
      </w:r>
    </w:p>
    <w:p w:rsidR="00310BB9" w:rsidRPr="00845DFF" w:rsidRDefault="00310BB9" w:rsidP="00F9540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содействует взаимодействию Учреждения с населением микрорайона, государственными и общественными институтами, творческими союзами и организациями в целях создания необходимых условий для разностороннего развития личности обучающихся и профессионального роста педагогов</w:t>
      </w:r>
      <w:r w:rsidRPr="00845DF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C75DB" w:rsidRPr="00845DFF" w:rsidRDefault="00DC75DB" w:rsidP="003C545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i/>
          <w:sz w:val="26"/>
          <w:szCs w:val="26"/>
        </w:rPr>
        <w:t>В сфере финансово-хозяйственной деятельности Совет</w:t>
      </w:r>
      <w:r w:rsidRPr="00845DFF">
        <w:rPr>
          <w:rFonts w:ascii="Times New Roman" w:hAnsi="Times New Roman" w:cs="Times New Roman"/>
          <w:sz w:val="26"/>
          <w:szCs w:val="26"/>
        </w:rPr>
        <w:t>: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согласовывает сметы расходования средств, полученных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школой</w:t>
      </w:r>
      <w:r w:rsidRPr="00845DFF">
        <w:rPr>
          <w:rFonts w:ascii="Times New Roman" w:hAnsi="Times New Roman" w:cs="Times New Roman"/>
          <w:sz w:val="26"/>
          <w:szCs w:val="26"/>
        </w:rPr>
        <w:t xml:space="preserve"> от уставной приносящей доходы деятельности и иных внебюджетных источников;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согласовывает Положение об оплате труда и стимулировании работников </w:t>
      </w:r>
      <w:r w:rsidR="00947BA4">
        <w:rPr>
          <w:rFonts w:ascii="Times New Roman" w:hAnsi="Times New Roman" w:cs="Times New Roman"/>
          <w:sz w:val="26"/>
          <w:szCs w:val="26"/>
        </w:rPr>
        <w:t>МК</w:t>
      </w:r>
      <w:r w:rsidR="00947BA4" w:rsidRPr="00845DFF">
        <w:rPr>
          <w:rFonts w:ascii="Times New Roman" w:hAnsi="Times New Roman" w:cs="Times New Roman"/>
          <w:sz w:val="26"/>
          <w:szCs w:val="26"/>
        </w:rPr>
        <w:t xml:space="preserve">ОУ </w:t>
      </w:r>
      <w:r w:rsidR="00947BA4">
        <w:rPr>
          <w:rFonts w:ascii="Times New Roman" w:hAnsi="Times New Roman" w:cs="Times New Roman"/>
          <w:sz w:val="26"/>
          <w:szCs w:val="26"/>
        </w:rPr>
        <w:t>«Мискинджинская СОШ им. Ахундова М.»</w:t>
      </w:r>
      <w:r w:rsidR="00947BA4">
        <w:rPr>
          <w:rFonts w:ascii="Times New Roman" w:hAnsi="Times New Roman" w:cs="Times New Roman"/>
          <w:sz w:val="26"/>
          <w:szCs w:val="26"/>
        </w:rPr>
        <w:t xml:space="preserve"> </w:t>
      </w:r>
      <w:r w:rsidRPr="00845DFF">
        <w:rPr>
          <w:rFonts w:ascii="Times New Roman" w:hAnsi="Times New Roman" w:cs="Times New Roman"/>
          <w:sz w:val="26"/>
          <w:szCs w:val="26"/>
        </w:rPr>
        <w:t xml:space="preserve">и Положение о распределении стимулирующей части ФОТ </w:t>
      </w:r>
      <w:r w:rsidR="00947BA4" w:rsidRPr="00947BA4">
        <w:rPr>
          <w:rFonts w:ascii="Times New Roman" w:hAnsi="Times New Roman" w:cs="Times New Roman"/>
          <w:sz w:val="26"/>
          <w:szCs w:val="26"/>
        </w:rPr>
        <w:t>МКОУ «Мискинджинская СОШ им. Ахундова М.»</w:t>
      </w:r>
      <w:r w:rsidR="00947BA4">
        <w:rPr>
          <w:rFonts w:ascii="Times New Roman" w:hAnsi="Times New Roman" w:cs="Times New Roman"/>
          <w:sz w:val="26"/>
          <w:szCs w:val="26"/>
        </w:rPr>
        <w:t xml:space="preserve"> </w:t>
      </w:r>
      <w:r w:rsidRPr="00845DFF">
        <w:rPr>
          <w:rFonts w:ascii="Times New Roman" w:hAnsi="Times New Roman" w:cs="Times New Roman"/>
          <w:sz w:val="26"/>
          <w:szCs w:val="26"/>
        </w:rPr>
        <w:t xml:space="preserve">по представлению директора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и профсоюзного комитета;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содействует привлечению внебюджетных средств для обеспечения деятельности и развития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Все решения Совета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своевременно доводятся до сведения коллектива, обучающихся, их родителей (законных представителей).</w:t>
      </w:r>
    </w:p>
    <w:p w:rsidR="00DC75DB" w:rsidRPr="00845DFF" w:rsidRDefault="00DC75DB" w:rsidP="007023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DFF">
        <w:rPr>
          <w:rFonts w:ascii="Times New Roman" w:hAnsi="Times New Roman" w:cs="Times New Roman"/>
          <w:b/>
          <w:sz w:val="26"/>
          <w:szCs w:val="26"/>
        </w:rPr>
        <w:t>3.Организация работы Совета гимназии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Совет школы избирается сроком от 1 до 3 – х лет;</w:t>
      </w:r>
    </w:p>
    <w:p w:rsidR="00A20435" w:rsidRPr="00845DFF" w:rsidRDefault="00A20435" w:rsidP="0084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r w:rsidR="00845DFF"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состоит из 15 членов в следующем составе:</w:t>
      </w:r>
    </w:p>
    <w:p w:rsidR="00A20435" w:rsidRPr="00845DFF" w:rsidRDefault="00A20435" w:rsidP="0084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представители педагогического коллектива – 3 человека;</w:t>
      </w:r>
    </w:p>
    <w:p w:rsidR="00A20435" w:rsidRPr="00845DFF" w:rsidRDefault="00A20435" w:rsidP="0084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представители администрации Учреждения – 3 человека, в том числе обязательно директор школы;</w:t>
      </w:r>
    </w:p>
    <w:p w:rsidR="00A20435" w:rsidRPr="00845DFF" w:rsidRDefault="00A20435" w:rsidP="0084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представители родительской общественности – 3 человека (по 1 человеку от каждой ступени);</w:t>
      </w:r>
    </w:p>
    <w:p w:rsidR="00A20435" w:rsidRPr="00845DFF" w:rsidRDefault="00A20435" w:rsidP="0084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представители от обучающихся – 3 человека (1 человек от 5-9-х и два человека от 10-11-х классов);</w:t>
      </w:r>
    </w:p>
    <w:p w:rsidR="00A20435" w:rsidRPr="00845DFF" w:rsidRDefault="00A20435" w:rsidP="0084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представитель Учредителя – 1 человек;</w:t>
      </w:r>
    </w:p>
    <w:p w:rsidR="00A20435" w:rsidRPr="00845DFF" w:rsidRDefault="00A20435" w:rsidP="0084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F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представители общественности – 2 человека.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выборы в Совет школы проходят открытым (тайным) голосованием на общешкольном родительском комитете, конференции </w:t>
      </w:r>
      <w:r w:rsidR="00016944" w:rsidRPr="00845DFF">
        <w:rPr>
          <w:rFonts w:ascii="Times New Roman" w:hAnsi="Times New Roman" w:cs="Times New Roman"/>
          <w:sz w:val="26"/>
          <w:szCs w:val="26"/>
        </w:rPr>
        <w:t>об</w:t>
      </w:r>
      <w:r w:rsidRPr="00845DFF">
        <w:rPr>
          <w:rFonts w:ascii="Times New Roman" w:hAnsi="Times New Roman" w:cs="Times New Roman"/>
          <w:sz w:val="26"/>
          <w:szCs w:val="26"/>
        </w:rPr>
        <w:t>уча</w:t>
      </w:r>
      <w:r w:rsidR="00016944" w:rsidRPr="00845DFF">
        <w:rPr>
          <w:rFonts w:ascii="Times New Roman" w:hAnsi="Times New Roman" w:cs="Times New Roman"/>
          <w:sz w:val="26"/>
          <w:szCs w:val="26"/>
        </w:rPr>
        <w:t>ю</w:t>
      </w:r>
      <w:r w:rsidRPr="00845DFF">
        <w:rPr>
          <w:rFonts w:ascii="Times New Roman" w:hAnsi="Times New Roman" w:cs="Times New Roman"/>
          <w:sz w:val="26"/>
          <w:szCs w:val="26"/>
        </w:rPr>
        <w:t>щихся, собрании трудового коллектива;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ежегодная ротация Совета не менее трети состава каждого представительства;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Совет школы избирает из своего состава председателя, который руководит работой Совета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, заместителя председателя и секретаря;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организационной формой работы Совета </w:t>
      </w:r>
      <w:r w:rsidR="0001694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являются заседания, которые проводятся по мере необходимости не реже 1 раза в квартал. Члены Совета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выполняют свои обязанности на общественных началах. Внеочередное заседание Совета проводится по требованию 2/3 его членов или по предложению одной из трёх;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заседания Совета</w:t>
      </w:r>
      <w:r w:rsidR="00D44E14" w:rsidRPr="00845DFF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созываются председателем Совета</w:t>
      </w:r>
      <w:r w:rsidR="00D44E14" w:rsidRPr="00845DFF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845DFF">
        <w:rPr>
          <w:rFonts w:ascii="Times New Roman" w:hAnsi="Times New Roman" w:cs="Times New Roman"/>
          <w:sz w:val="26"/>
          <w:szCs w:val="26"/>
        </w:rPr>
        <w:t>, а в его отсутствие – заместителем председателя. Правом созыва заседания Совета обладает директор</w:t>
      </w:r>
      <w:r w:rsidR="00D44E14" w:rsidRPr="00845DFF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845DFF">
        <w:rPr>
          <w:rFonts w:ascii="Times New Roman" w:hAnsi="Times New Roman" w:cs="Times New Roman"/>
          <w:sz w:val="26"/>
          <w:szCs w:val="26"/>
        </w:rPr>
        <w:t>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на заседании (в порядке, установленном Уставом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и регламентом Совета) может быть </w:t>
      </w:r>
      <w:r w:rsidR="00310BB9" w:rsidRPr="00845DFF">
        <w:rPr>
          <w:rFonts w:ascii="Times New Roman" w:hAnsi="Times New Roman" w:cs="Times New Roman"/>
          <w:sz w:val="26"/>
          <w:szCs w:val="26"/>
        </w:rPr>
        <w:t>решён</w:t>
      </w:r>
      <w:r w:rsidRPr="00845DFF">
        <w:rPr>
          <w:rFonts w:ascii="Times New Roman" w:hAnsi="Times New Roman" w:cs="Times New Roman"/>
          <w:sz w:val="26"/>
          <w:szCs w:val="26"/>
        </w:rPr>
        <w:t xml:space="preserve"> любой вопрос, </w:t>
      </w:r>
      <w:r w:rsidR="00310BB9" w:rsidRPr="00845DFF">
        <w:rPr>
          <w:rFonts w:ascii="Times New Roman" w:hAnsi="Times New Roman" w:cs="Times New Roman"/>
          <w:sz w:val="26"/>
          <w:szCs w:val="26"/>
        </w:rPr>
        <w:t>отнесённый</w:t>
      </w:r>
      <w:r w:rsidRPr="00845DFF">
        <w:rPr>
          <w:rFonts w:ascii="Times New Roman" w:hAnsi="Times New Roman" w:cs="Times New Roman"/>
          <w:sz w:val="26"/>
          <w:szCs w:val="26"/>
        </w:rPr>
        <w:t xml:space="preserve"> к компетенции Совета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первое заседание Совета созывается директором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не позднее чем через месяц после его формирования. На первом заседании Совета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избираются председатель и секретарь Совета (им не могут быть директор и лица моложе 18 лет);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заседание Совета правомочно, если на нем присутствуют не менее 2/3 от числа членов </w:t>
      </w:r>
      <w:r w:rsidR="00947BA4" w:rsidRPr="00845DFF">
        <w:rPr>
          <w:rFonts w:ascii="Times New Roman" w:hAnsi="Times New Roman" w:cs="Times New Roman"/>
          <w:sz w:val="26"/>
          <w:szCs w:val="26"/>
        </w:rPr>
        <w:t>Совета,</w:t>
      </w:r>
      <w:r w:rsidRPr="00845DFF">
        <w:rPr>
          <w:rFonts w:ascii="Times New Roman" w:hAnsi="Times New Roman" w:cs="Times New Roman"/>
          <w:sz w:val="26"/>
          <w:szCs w:val="26"/>
        </w:rPr>
        <w:t xml:space="preserve"> </w:t>
      </w:r>
      <w:r w:rsidR="00310BB9" w:rsidRPr="00845DFF">
        <w:rPr>
          <w:rFonts w:ascii="Times New Roman" w:hAnsi="Times New Roman" w:cs="Times New Roman"/>
          <w:sz w:val="26"/>
          <w:szCs w:val="26"/>
        </w:rPr>
        <w:t>определённого</w:t>
      </w:r>
      <w:r w:rsidRPr="00845DFF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. Заседание Совета </w:t>
      </w:r>
      <w:r w:rsidR="00310BB9" w:rsidRPr="00845DFF">
        <w:rPr>
          <w:rFonts w:ascii="Times New Roman" w:hAnsi="Times New Roman" w:cs="Times New Roman"/>
          <w:sz w:val="26"/>
          <w:szCs w:val="26"/>
        </w:rPr>
        <w:t>ведёт</w:t>
      </w:r>
      <w:r w:rsidRPr="00845DFF">
        <w:rPr>
          <w:rFonts w:ascii="Times New Roman" w:hAnsi="Times New Roman" w:cs="Times New Roman"/>
          <w:sz w:val="26"/>
          <w:szCs w:val="26"/>
        </w:rPr>
        <w:t xml:space="preserve"> председатель, а в его отсутствие – заместитель председателя;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решение Совета является правомочным, если на заседании Совета присутствовали 2/3 состава Совета </w:t>
      </w:r>
      <w:r w:rsidR="00947BA4" w:rsidRPr="00845DFF">
        <w:rPr>
          <w:rFonts w:ascii="Times New Roman" w:hAnsi="Times New Roman" w:cs="Times New Roman"/>
          <w:sz w:val="26"/>
          <w:szCs w:val="26"/>
        </w:rPr>
        <w:t>и,</w:t>
      </w:r>
      <w:r w:rsidRPr="00845DFF">
        <w:rPr>
          <w:rFonts w:ascii="Times New Roman" w:hAnsi="Times New Roman" w:cs="Times New Roman"/>
          <w:sz w:val="26"/>
          <w:szCs w:val="26"/>
        </w:rPr>
        <w:t xml:space="preserve"> если за него проголосовали большинство присутствующих. Решение не принимается, если на заседании полностью отсутствуют или голосует «против» одна из категорий членов Совета (учителя, родители, обучающихся). Решение Совета, принятые в пределах его полномочий и в соответствии с законодательством обязательны для всех членов коллектива </w:t>
      </w:r>
      <w:r w:rsidR="00D44E1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, администрации, родителей (законных представителей), обучающихся.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lastRenderedPageBreak/>
        <w:t>- член Совета</w:t>
      </w:r>
      <w:r w:rsidR="003A3447" w:rsidRPr="00845DFF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может вынести на обсуждение Совета любой вопрос, касающийся деятельности </w:t>
      </w:r>
      <w:r w:rsidR="003A3447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, если его предложение поддержит 1/3 членов Совета;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решения заседания Совета </w:t>
      </w:r>
      <w:r w:rsidR="003A3447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оформляется протоколом, который подписывается председателем и </w:t>
      </w:r>
      <w:r w:rsidR="00845DFF" w:rsidRPr="00845DFF">
        <w:rPr>
          <w:rFonts w:ascii="Times New Roman" w:hAnsi="Times New Roman" w:cs="Times New Roman"/>
          <w:sz w:val="26"/>
          <w:szCs w:val="26"/>
        </w:rPr>
        <w:t>секретарём</w:t>
      </w:r>
      <w:r w:rsidRPr="00845DFF">
        <w:rPr>
          <w:rFonts w:ascii="Times New Roman" w:hAnsi="Times New Roman" w:cs="Times New Roman"/>
          <w:sz w:val="26"/>
          <w:szCs w:val="26"/>
        </w:rPr>
        <w:t xml:space="preserve"> Совета</w:t>
      </w:r>
      <w:r w:rsidR="003A3447" w:rsidRPr="00845DFF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845DFF">
        <w:rPr>
          <w:rFonts w:ascii="Times New Roman" w:hAnsi="Times New Roman" w:cs="Times New Roman"/>
          <w:sz w:val="26"/>
          <w:szCs w:val="26"/>
        </w:rPr>
        <w:t>.</w:t>
      </w:r>
    </w:p>
    <w:p w:rsidR="00DC75DB" w:rsidRPr="00845DFF" w:rsidRDefault="00DC75DB" w:rsidP="003C5452">
      <w:pPr>
        <w:jc w:val="center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b/>
          <w:sz w:val="26"/>
          <w:szCs w:val="26"/>
        </w:rPr>
        <w:t>Основные документы</w:t>
      </w:r>
      <w:r w:rsidRPr="00845DFF">
        <w:rPr>
          <w:rFonts w:ascii="Times New Roman" w:hAnsi="Times New Roman" w:cs="Times New Roman"/>
          <w:sz w:val="26"/>
          <w:szCs w:val="26"/>
        </w:rPr>
        <w:t>:</w:t>
      </w:r>
    </w:p>
    <w:p w:rsidR="00DC75DB" w:rsidRPr="00845DFF" w:rsidRDefault="003C5452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75DB" w:rsidRPr="00845DFF">
        <w:rPr>
          <w:rFonts w:ascii="Times New Roman" w:hAnsi="Times New Roman" w:cs="Times New Roman"/>
          <w:sz w:val="26"/>
          <w:szCs w:val="26"/>
        </w:rPr>
        <w:t>нормативно – правовые документы</w:t>
      </w:r>
      <w:r w:rsidR="00F95403">
        <w:rPr>
          <w:rFonts w:ascii="Times New Roman" w:hAnsi="Times New Roman" w:cs="Times New Roman"/>
          <w:sz w:val="26"/>
          <w:szCs w:val="26"/>
        </w:rPr>
        <w:t>;</w:t>
      </w:r>
    </w:p>
    <w:p w:rsidR="00DC75DB" w:rsidRPr="00845DFF" w:rsidRDefault="00F95403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75DB" w:rsidRPr="00845DFF">
        <w:rPr>
          <w:rFonts w:ascii="Times New Roman" w:hAnsi="Times New Roman" w:cs="Times New Roman"/>
          <w:sz w:val="26"/>
          <w:szCs w:val="26"/>
        </w:rPr>
        <w:t xml:space="preserve">Устав и локальные акты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C75DB" w:rsidRPr="00845DFF" w:rsidRDefault="00F95403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75DB" w:rsidRPr="00845DFF">
        <w:rPr>
          <w:rFonts w:ascii="Times New Roman" w:hAnsi="Times New Roman" w:cs="Times New Roman"/>
          <w:sz w:val="26"/>
          <w:szCs w:val="26"/>
        </w:rPr>
        <w:t xml:space="preserve">Программа (план) развития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Протоколы заседаний Совета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.</w:t>
      </w:r>
    </w:p>
    <w:p w:rsidR="00DC75DB" w:rsidRPr="00845DFF" w:rsidRDefault="00DC75DB" w:rsidP="003C5452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DFF">
        <w:rPr>
          <w:rFonts w:ascii="Times New Roman" w:hAnsi="Times New Roman" w:cs="Times New Roman"/>
          <w:b/>
          <w:sz w:val="26"/>
          <w:szCs w:val="26"/>
        </w:rPr>
        <w:t xml:space="preserve">4. Права и ответственность Совета </w:t>
      </w:r>
      <w:r w:rsidR="00310BB9" w:rsidRPr="00845DFF">
        <w:rPr>
          <w:rFonts w:ascii="Times New Roman" w:hAnsi="Times New Roman" w:cs="Times New Roman"/>
          <w:b/>
          <w:sz w:val="26"/>
          <w:szCs w:val="26"/>
        </w:rPr>
        <w:t xml:space="preserve">школы </w:t>
      </w:r>
      <w:r w:rsidRPr="00845DFF">
        <w:rPr>
          <w:rFonts w:ascii="Times New Roman" w:hAnsi="Times New Roman" w:cs="Times New Roman"/>
          <w:b/>
          <w:sz w:val="26"/>
          <w:szCs w:val="26"/>
        </w:rPr>
        <w:t>и его членов</w:t>
      </w:r>
    </w:p>
    <w:p w:rsidR="00DC75DB" w:rsidRPr="00845DFF" w:rsidRDefault="00DC75DB" w:rsidP="00310BB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Для осуществления своих функций Совет вправе: </w:t>
      </w:r>
    </w:p>
    <w:p w:rsidR="00DC75DB" w:rsidRPr="00845DFF" w:rsidRDefault="00DC75DB" w:rsidP="00F95403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приглашать на заседания Совета любых работников общеобразовательного учреждения и родителей (законных представителей) для получения разъяснений, консультаций, заслушивания </w:t>
      </w:r>
      <w:r w:rsidR="00F95403" w:rsidRPr="00845DFF">
        <w:rPr>
          <w:rFonts w:ascii="Times New Roman" w:hAnsi="Times New Roman" w:cs="Times New Roman"/>
          <w:sz w:val="26"/>
          <w:szCs w:val="26"/>
        </w:rPr>
        <w:t>отчётов</w:t>
      </w:r>
      <w:r w:rsidRPr="00845DFF">
        <w:rPr>
          <w:rFonts w:ascii="Times New Roman" w:hAnsi="Times New Roman" w:cs="Times New Roman"/>
          <w:sz w:val="26"/>
          <w:szCs w:val="26"/>
        </w:rPr>
        <w:t xml:space="preserve"> по вопросам, входящим в компетенцию Совета;</w:t>
      </w:r>
    </w:p>
    <w:p w:rsidR="00DC75DB" w:rsidRPr="00845DFF" w:rsidRDefault="00DC75DB" w:rsidP="00310BB9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запрашивать и получать у руководителя общеобразовательного учреждения и (или) учредителя информацию, необходимую для осуществления функций Совета, в том числе в порядке контроля за реализацией решений Совета.</w:t>
      </w:r>
    </w:p>
    <w:p w:rsidR="00DC75DB" w:rsidRPr="00845DFF" w:rsidRDefault="00DC75DB" w:rsidP="00F95403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Член Совета имеет право:</w:t>
      </w:r>
    </w:p>
    <w:p w:rsidR="00DC75DB" w:rsidRPr="00845DFF" w:rsidRDefault="00DC75DB" w:rsidP="00310BB9">
      <w:pPr>
        <w:widowControl w:val="0"/>
        <w:tabs>
          <w:tab w:val="num" w:pos="-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согласовыва</w:t>
      </w:r>
      <w:r w:rsidR="000D6A69" w:rsidRPr="00845DFF">
        <w:rPr>
          <w:rFonts w:ascii="Times New Roman" w:hAnsi="Times New Roman" w:cs="Times New Roman"/>
          <w:sz w:val="26"/>
          <w:szCs w:val="26"/>
        </w:rPr>
        <w:t xml:space="preserve">ть </w:t>
      </w:r>
      <w:r w:rsidRPr="00845DFF">
        <w:rPr>
          <w:rFonts w:ascii="Times New Roman" w:hAnsi="Times New Roman" w:cs="Times New Roman"/>
          <w:sz w:val="26"/>
          <w:szCs w:val="26"/>
        </w:rPr>
        <w:t>(утвержда</w:t>
      </w:r>
      <w:r w:rsidR="000D6A69" w:rsidRPr="00845DFF">
        <w:rPr>
          <w:rFonts w:ascii="Times New Roman" w:hAnsi="Times New Roman" w:cs="Times New Roman"/>
          <w:sz w:val="26"/>
          <w:szCs w:val="26"/>
        </w:rPr>
        <w:t>ть</w:t>
      </w:r>
      <w:r w:rsidRPr="00845DFF">
        <w:rPr>
          <w:rFonts w:ascii="Times New Roman" w:hAnsi="Times New Roman" w:cs="Times New Roman"/>
          <w:sz w:val="26"/>
          <w:szCs w:val="26"/>
        </w:rPr>
        <w:t xml:space="preserve">) Программу развития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, предложения об изменении, дополнении Устава, перспективный план работы, учебные планы, программы (после соответствующей их экспертной оценки), локальные акты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, осуществляет контроль за их исполнением;</w:t>
      </w:r>
    </w:p>
    <w:p w:rsidR="00DC75DB" w:rsidRPr="00845DFF" w:rsidRDefault="00F95403" w:rsidP="00F9540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75DB" w:rsidRPr="00845DFF">
        <w:rPr>
          <w:rFonts w:ascii="Times New Roman" w:hAnsi="Times New Roman" w:cs="Times New Roman"/>
          <w:sz w:val="26"/>
          <w:szCs w:val="26"/>
        </w:rPr>
        <w:t xml:space="preserve">согласовывает (устанавливает) режим </w:t>
      </w:r>
      <w:r w:rsidR="00947BA4">
        <w:rPr>
          <w:rFonts w:ascii="Times New Roman" w:hAnsi="Times New Roman" w:cs="Times New Roman"/>
          <w:sz w:val="26"/>
          <w:szCs w:val="26"/>
        </w:rPr>
        <w:t>занятий</w:t>
      </w:r>
      <w:r w:rsidR="00DC75DB" w:rsidRPr="00845DFF">
        <w:rPr>
          <w:rFonts w:ascii="Times New Roman" w:hAnsi="Times New Roman" w:cs="Times New Roman"/>
          <w:sz w:val="26"/>
          <w:szCs w:val="26"/>
        </w:rPr>
        <w:t xml:space="preserve"> обучающихся в т.ч. продолжительность учебной недели, время начала и окончания занятий;</w:t>
      </w:r>
    </w:p>
    <w:p w:rsidR="00DC75DB" w:rsidRPr="00845DFF" w:rsidRDefault="00DC75DB" w:rsidP="00310BB9">
      <w:pPr>
        <w:widowControl w:val="0"/>
        <w:tabs>
          <w:tab w:val="num" w:pos="-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заслушивает и утверждает </w:t>
      </w:r>
      <w:r w:rsidR="00845DFF" w:rsidRPr="00845DFF">
        <w:rPr>
          <w:rFonts w:ascii="Times New Roman" w:hAnsi="Times New Roman" w:cs="Times New Roman"/>
          <w:sz w:val="26"/>
          <w:szCs w:val="26"/>
        </w:rPr>
        <w:t>отчёты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директора (администрации)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решения перспективных вопросов развития и социальной защиты работников и обучающихся;</w:t>
      </w:r>
    </w:p>
    <w:p w:rsidR="00DC75DB" w:rsidRPr="00845DFF" w:rsidRDefault="00DC75DB" w:rsidP="00310BB9">
      <w:pPr>
        <w:widowControl w:val="0"/>
        <w:tabs>
          <w:tab w:val="num" w:pos="-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принимает решение об исключении обучающихся из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;</w:t>
      </w:r>
    </w:p>
    <w:p w:rsidR="00DC75DB" w:rsidRPr="00845DFF" w:rsidRDefault="00DC75DB" w:rsidP="00310BB9">
      <w:pPr>
        <w:widowControl w:val="0"/>
        <w:tabs>
          <w:tab w:val="num" w:pos="-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принимает программы общественно-полезной и досуговой деятельности обучающихся;</w:t>
      </w:r>
    </w:p>
    <w:p w:rsidR="00DC75DB" w:rsidRPr="00845DFF" w:rsidRDefault="00DC75DB" w:rsidP="00310BB9">
      <w:pPr>
        <w:widowControl w:val="0"/>
        <w:tabs>
          <w:tab w:val="num" w:pos="-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вносит директору предложения о поощрении работников</w:t>
      </w:r>
      <w:r w:rsidR="000D6A69" w:rsidRPr="00845DFF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и согласовывает распределение стимулирующих выплат;</w:t>
      </w:r>
    </w:p>
    <w:p w:rsidR="00DC75DB" w:rsidRPr="00845DFF" w:rsidRDefault="00DC75DB" w:rsidP="00310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принимает решение о введении (отмене) единой формы одежды для обучающихся в период занятий; </w:t>
      </w:r>
    </w:p>
    <w:p w:rsidR="00DC75DB" w:rsidRPr="00845DFF" w:rsidRDefault="00DC75DB" w:rsidP="00310BB9">
      <w:pPr>
        <w:widowControl w:val="0"/>
        <w:tabs>
          <w:tab w:val="num" w:pos="-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lastRenderedPageBreak/>
        <w:t>- имеет право рассматривать жалобы и заявления обучающихся, их родителей (законных представителей) на действия (бездействия) педагогического персонала, работников Учреждения и принимать по ним решения;</w:t>
      </w:r>
    </w:p>
    <w:p w:rsidR="00DC75DB" w:rsidRPr="00845DFF" w:rsidRDefault="00DC75DB" w:rsidP="00310BB9">
      <w:pPr>
        <w:widowControl w:val="0"/>
        <w:tabs>
          <w:tab w:val="num" w:pos="-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принимает решение по вопросу охраны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и другим вопросам работы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, которые не оговорены и не регламентированы Уставом;</w:t>
      </w:r>
    </w:p>
    <w:p w:rsidR="00DC75DB" w:rsidRPr="00845DFF" w:rsidRDefault="00DC75DB" w:rsidP="00310BB9">
      <w:pPr>
        <w:widowControl w:val="0"/>
        <w:tabs>
          <w:tab w:val="num" w:pos="-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имеет право мотивированного отвода кандидатур при выборах попечительского совета;</w:t>
      </w:r>
    </w:p>
    <w:p w:rsidR="00DC75DB" w:rsidRPr="00845DFF" w:rsidRDefault="00DC75DB" w:rsidP="00310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согласовывает ежегодный публичный </w:t>
      </w:r>
      <w:r w:rsidR="00845DFF" w:rsidRPr="00845DFF">
        <w:rPr>
          <w:rFonts w:ascii="Times New Roman" w:hAnsi="Times New Roman" w:cs="Times New Roman"/>
          <w:sz w:val="26"/>
          <w:szCs w:val="26"/>
        </w:rPr>
        <w:t>отчёт</w:t>
      </w:r>
      <w:r w:rsidRPr="00845DFF">
        <w:rPr>
          <w:rFonts w:ascii="Times New Roman" w:hAnsi="Times New Roman" w:cs="Times New Roman"/>
          <w:sz w:val="26"/>
          <w:szCs w:val="26"/>
        </w:rPr>
        <w:t xml:space="preserve"> (доклад) о деятельности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;</w:t>
      </w:r>
    </w:p>
    <w:p w:rsidR="00DC75DB" w:rsidRPr="00845DFF" w:rsidRDefault="00DC75DB" w:rsidP="00310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вносит предложения об изменении и дополнении Устава и рассмотрении на Общем собрании коллектива;</w:t>
      </w:r>
    </w:p>
    <w:p w:rsidR="00DC75DB" w:rsidRPr="00845DFF" w:rsidRDefault="00DC75DB" w:rsidP="00310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вносит директору предложения в части материально-технического обеспечения и оснащения образовательного процесса, оборудования кабинетов учебной мебелью, обустройства интерьеров кабинетов, рекреаций и помещений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, создания в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школе</w:t>
      </w:r>
      <w:r w:rsidRPr="00845DFF">
        <w:rPr>
          <w:rFonts w:ascii="Times New Roman" w:hAnsi="Times New Roman" w:cs="Times New Roman"/>
          <w:sz w:val="26"/>
          <w:szCs w:val="26"/>
        </w:rPr>
        <w:t xml:space="preserve"> необходимых условий для организации питания и медицинского обслуживания обучающихся.</w:t>
      </w:r>
    </w:p>
    <w:p w:rsidR="00DC75DB" w:rsidRPr="00845DFF" w:rsidRDefault="00DC75DB" w:rsidP="00310BB9">
      <w:pPr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Член Совета выводится из его состава по решению Совета в следующих случаях:</w:t>
      </w:r>
    </w:p>
    <w:p w:rsidR="00DC75DB" w:rsidRPr="00845DFF" w:rsidRDefault="00DC75DB" w:rsidP="00F95403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по желанию члена Совета, выраженному в письменной форме;</w:t>
      </w:r>
    </w:p>
    <w:p w:rsidR="00DC75DB" w:rsidRPr="00845DFF" w:rsidRDefault="00DC75DB" w:rsidP="00F95403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при отзыве представителя учредителя;</w:t>
      </w:r>
    </w:p>
    <w:p w:rsidR="00DC75DB" w:rsidRPr="00845DFF" w:rsidRDefault="00DC75DB" w:rsidP="00F95403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при увол</w:t>
      </w:r>
      <w:r w:rsidR="000D6A69" w:rsidRPr="00845DFF">
        <w:rPr>
          <w:rFonts w:ascii="Times New Roman" w:hAnsi="Times New Roman" w:cs="Times New Roman"/>
          <w:sz w:val="26"/>
          <w:szCs w:val="26"/>
        </w:rPr>
        <w:t>ьнении с работы директора</w:t>
      </w:r>
      <w:r w:rsidRPr="00845DFF">
        <w:rPr>
          <w:rFonts w:ascii="Times New Roman" w:hAnsi="Times New Roman" w:cs="Times New Roman"/>
          <w:sz w:val="26"/>
          <w:szCs w:val="26"/>
        </w:rPr>
        <w:t xml:space="preserve">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или увольнении работника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, избранного членом Совета, если они не могут быть кооптированы (и/или не кооптируются) в состав Совета после увольнения;</w:t>
      </w:r>
    </w:p>
    <w:p w:rsidR="00DC75DB" w:rsidRPr="00845DFF" w:rsidRDefault="00DC75DB" w:rsidP="00F95403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- в связи с окончанием </w:t>
      </w:r>
      <w:r w:rsidR="000D6A69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или отчислением (переводом) обучающегося, представляющего в Совете обучающихся, если он не может быть кооптирован (и/или не кооптируются) в члены совета после окончания гимназии;</w:t>
      </w:r>
    </w:p>
    <w:p w:rsidR="00DC75DB" w:rsidRPr="00845DFF" w:rsidRDefault="00DC75DB" w:rsidP="00F95403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в случае совершения противоправных действий, несовместимых с членством в Совете;</w:t>
      </w:r>
    </w:p>
    <w:p w:rsidR="00DC75DB" w:rsidRPr="00845DFF" w:rsidRDefault="00DC75DB" w:rsidP="00F95403">
      <w:pPr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- при выявлении следующих обстоятельств, препятствующих участию члена Совета в его работе: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при наличии неснятой или непогашенной судимости за совершение уголовного преступления.</w:t>
      </w:r>
    </w:p>
    <w:p w:rsidR="00DC75DB" w:rsidRPr="00845DFF" w:rsidRDefault="00DC75DB" w:rsidP="00310BB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Выписка из протокола заседания Совета с решением о выводе члена Совета направляется учредителю.</w:t>
      </w:r>
    </w:p>
    <w:p w:rsidR="00DC75DB" w:rsidRPr="00845DFF" w:rsidRDefault="00DC75DB" w:rsidP="00310BB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lastRenderedPageBreak/>
        <w:t>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B25684" w:rsidRPr="00845DFF">
        <w:rPr>
          <w:rFonts w:ascii="Times New Roman" w:hAnsi="Times New Roman" w:cs="Times New Roman"/>
          <w:sz w:val="26"/>
          <w:szCs w:val="26"/>
        </w:rPr>
        <w:t>несёт</w:t>
      </w:r>
      <w:r w:rsidRPr="00845DFF">
        <w:rPr>
          <w:rFonts w:ascii="Times New Roman" w:hAnsi="Times New Roman" w:cs="Times New Roman"/>
          <w:sz w:val="26"/>
          <w:szCs w:val="26"/>
        </w:rPr>
        <w:t xml:space="preserve"> ответственность за своевременное принятие и выполнение </w:t>
      </w:r>
      <w:bookmarkStart w:id="1" w:name="_GoBack"/>
      <w:bookmarkEnd w:id="1"/>
      <w:r w:rsidR="00947BA4" w:rsidRPr="00845DFF">
        <w:rPr>
          <w:rFonts w:ascii="Times New Roman" w:hAnsi="Times New Roman" w:cs="Times New Roman"/>
          <w:sz w:val="26"/>
          <w:szCs w:val="26"/>
        </w:rPr>
        <w:t>решений, входящих</w:t>
      </w:r>
      <w:r w:rsidRPr="00845DFF">
        <w:rPr>
          <w:rFonts w:ascii="Times New Roman" w:hAnsi="Times New Roman" w:cs="Times New Roman"/>
          <w:sz w:val="26"/>
          <w:szCs w:val="26"/>
        </w:rPr>
        <w:t xml:space="preserve"> в его компетенцию.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B2568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Решения Совета, противоречащие положениям Устава </w:t>
      </w:r>
      <w:r w:rsidR="00B2568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, положениям договора </w:t>
      </w:r>
      <w:r w:rsidR="00B2568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и учредителя, не действительны с момента их принятия и не подлежат исполнению директором </w:t>
      </w:r>
      <w:r w:rsidR="00B2568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>, его работниками и иными участниками образовательного процесса.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>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В случае возникновения конфликта между Советом и директором </w:t>
      </w:r>
      <w:r w:rsidR="00B2568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 (несогласия директора с решением Совета и/или несогласия Совета с решением (приказом) директора), который не может быть урегулирован </w:t>
      </w:r>
      <w:r w:rsidR="00B25684" w:rsidRPr="00845DFF">
        <w:rPr>
          <w:rFonts w:ascii="Times New Roman" w:hAnsi="Times New Roman" w:cs="Times New Roman"/>
          <w:sz w:val="26"/>
          <w:szCs w:val="26"/>
        </w:rPr>
        <w:t>путём</w:t>
      </w:r>
      <w:r w:rsidRPr="00845DFF">
        <w:rPr>
          <w:rFonts w:ascii="Times New Roman" w:hAnsi="Times New Roman" w:cs="Times New Roman"/>
          <w:sz w:val="26"/>
          <w:szCs w:val="26"/>
        </w:rPr>
        <w:t xml:space="preserve"> переговоров, решение по конфликтному вопросу принимает учредитель.</w:t>
      </w:r>
    </w:p>
    <w:p w:rsidR="00DC75DB" w:rsidRPr="00845DFF" w:rsidRDefault="00DC75DB" w:rsidP="00F95403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DFF">
        <w:rPr>
          <w:rFonts w:ascii="Times New Roman" w:hAnsi="Times New Roman" w:cs="Times New Roman"/>
          <w:b/>
          <w:sz w:val="26"/>
          <w:szCs w:val="26"/>
        </w:rPr>
        <w:t>5. Прекращение полномочий совета.</w:t>
      </w:r>
    </w:p>
    <w:p w:rsidR="00DC75DB" w:rsidRPr="00845DFF" w:rsidRDefault="00DC75DB" w:rsidP="00310BB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DFF">
        <w:rPr>
          <w:rFonts w:ascii="Times New Roman" w:hAnsi="Times New Roman" w:cs="Times New Roman"/>
          <w:sz w:val="26"/>
          <w:szCs w:val="26"/>
        </w:rPr>
        <w:t xml:space="preserve">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</w:t>
      </w:r>
      <w:r w:rsidR="00B25684" w:rsidRPr="00845DFF">
        <w:rPr>
          <w:rFonts w:ascii="Times New Roman" w:hAnsi="Times New Roman" w:cs="Times New Roman"/>
          <w:sz w:val="26"/>
          <w:szCs w:val="26"/>
        </w:rPr>
        <w:t>школы</w:t>
      </w:r>
      <w:r w:rsidRPr="00845DFF">
        <w:rPr>
          <w:rFonts w:ascii="Times New Roman" w:hAnsi="Times New Roman" w:cs="Times New Roman"/>
          <w:sz w:val="26"/>
          <w:szCs w:val="26"/>
        </w:rPr>
        <w:t xml:space="preserve">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данном учреждении управляющего Совета на </w:t>
      </w:r>
      <w:r w:rsidR="00B25684" w:rsidRPr="00845DFF">
        <w:rPr>
          <w:rFonts w:ascii="Times New Roman" w:hAnsi="Times New Roman" w:cs="Times New Roman"/>
          <w:sz w:val="26"/>
          <w:szCs w:val="26"/>
        </w:rPr>
        <w:t>определённый</w:t>
      </w:r>
      <w:r w:rsidRPr="00845DFF">
        <w:rPr>
          <w:rFonts w:ascii="Times New Roman" w:hAnsi="Times New Roman" w:cs="Times New Roman"/>
          <w:sz w:val="26"/>
          <w:szCs w:val="26"/>
        </w:rPr>
        <w:t xml:space="preserve"> срок.</w:t>
      </w:r>
    </w:p>
    <w:p w:rsidR="009E3ECF" w:rsidRPr="00845DFF" w:rsidRDefault="009E3ECF" w:rsidP="00310BB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E3ECF" w:rsidRPr="0084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9BB" w:rsidRDefault="00F649BB" w:rsidP="00845DFF">
      <w:pPr>
        <w:spacing w:after="0" w:line="240" w:lineRule="auto"/>
      </w:pPr>
      <w:r>
        <w:separator/>
      </w:r>
    </w:p>
  </w:endnote>
  <w:endnote w:type="continuationSeparator" w:id="0">
    <w:p w:rsidR="00F649BB" w:rsidRDefault="00F649BB" w:rsidP="0084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9BB" w:rsidRDefault="00F649BB" w:rsidP="00845DFF">
      <w:pPr>
        <w:spacing w:after="0" w:line="240" w:lineRule="auto"/>
      </w:pPr>
      <w:r>
        <w:separator/>
      </w:r>
    </w:p>
  </w:footnote>
  <w:footnote w:type="continuationSeparator" w:id="0">
    <w:p w:rsidR="00F649BB" w:rsidRDefault="00F649BB" w:rsidP="0084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7281"/>
    <w:multiLevelType w:val="hybridMultilevel"/>
    <w:tmpl w:val="1FB2521A"/>
    <w:lvl w:ilvl="0" w:tplc="FFFFFFFF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236B9"/>
    <w:multiLevelType w:val="hybridMultilevel"/>
    <w:tmpl w:val="B7582164"/>
    <w:lvl w:ilvl="0" w:tplc="4398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B78E7B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7B"/>
    <w:rsid w:val="00016944"/>
    <w:rsid w:val="000D6A69"/>
    <w:rsid w:val="00170886"/>
    <w:rsid w:val="001B7EAD"/>
    <w:rsid w:val="00310BB9"/>
    <w:rsid w:val="00352D7B"/>
    <w:rsid w:val="003A3447"/>
    <w:rsid w:val="003C5452"/>
    <w:rsid w:val="00702353"/>
    <w:rsid w:val="00845DFF"/>
    <w:rsid w:val="00947BA4"/>
    <w:rsid w:val="009E3ECF"/>
    <w:rsid w:val="00A14ABE"/>
    <w:rsid w:val="00A20435"/>
    <w:rsid w:val="00B25684"/>
    <w:rsid w:val="00B869FC"/>
    <w:rsid w:val="00CC6825"/>
    <w:rsid w:val="00D44E14"/>
    <w:rsid w:val="00DC75DB"/>
    <w:rsid w:val="00F04A25"/>
    <w:rsid w:val="00F068EC"/>
    <w:rsid w:val="00F649BB"/>
    <w:rsid w:val="00F9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EE86"/>
  <w15:chartTrackingRefBased/>
  <w15:docId w15:val="{4E3D0F21-0736-46B3-B8AB-44BE6A92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5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DFF"/>
  </w:style>
  <w:style w:type="paragraph" w:styleId="a6">
    <w:name w:val="footer"/>
    <w:basedOn w:val="a"/>
    <w:link w:val="a7"/>
    <w:uiPriority w:val="99"/>
    <w:unhideWhenUsed/>
    <w:rsid w:val="0084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</dc:creator>
  <cp:keywords/>
  <dc:description/>
  <cp:lastModifiedBy>nemo</cp:lastModifiedBy>
  <cp:revision>3</cp:revision>
  <dcterms:created xsi:type="dcterms:W3CDTF">2017-09-16T12:49:00Z</dcterms:created>
  <dcterms:modified xsi:type="dcterms:W3CDTF">2017-09-16T12:54:00Z</dcterms:modified>
</cp:coreProperties>
</file>